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8D7CB5" w14:textId="77777777" w:rsidR="004869F1" w:rsidRDefault="006515DD" w:rsidP="006515DD">
      <w:pPr>
        <w:spacing w:after="80"/>
        <w:ind w:left="2160" w:firstLine="720"/>
      </w:pPr>
      <w:r>
        <w:rPr>
          <w:noProof/>
        </w:rPr>
        <w:drawing>
          <wp:inline distT="0" distB="0" distL="0" distR="0" wp14:anchorId="0B33F2EF" wp14:editId="62FB80E1">
            <wp:extent cx="2194560" cy="167592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ntaly Logo-01.png"/>
                    <pic:cNvPicPr/>
                  </pic:nvPicPr>
                  <pic:blipFill>
                    <a:blip r:embed="rId6"/>
                    <a:stretch>
                      <a:fillRect/>
                    </a:stretch>
                  </pic:blipFill>
                  <pic:spPr>
                    <a:xfrm>
                      <a:off x="0" y="0"/>
                      <a:ext cx="2194560" cy="1675924"/>
                    </a:xfrm>
                    <a:prstGeom prst="rect">
                      <a:avLst/>
                    </a:prstGeom>
                  </pic:spPr>
                </pic:pic>
              </a:graphicData>
            </a:graphic>
          </wp:inline>
        </w:drawing>
      </w:r>
    </w:p>
    <w:p w14:paraId="6FF5F7A7" w14:textId="77777777" w:rsidR="004869F1" w:rsidRDefault="006515DD" w:rsidP="006515DD">
      <w:r>
        <w:rPr>
          <w:b/>
          <w:color w:val="3CA6A6"/>
          <w:sz w:val="44"/>
        </w:rPr>
        <w:t>Informationsblad – Trauma eller svåra upplevelser</w:t>
      </w:r>
    </w:p>
    <w:p w14:paraId="4A2AC1F2" w14:textId="77777777" w:rsidR="004869F1" w:rsidRDefault="006515DD">
      <w:pPr>
        <w:spacing w:after="120"/>
      </w:pPr>
      <w:r>
        <w:rPr>
          <w:b/>
          <w:color w:val="3CA6A6"/>
          <w:sz w:val="28"/>
        </w:rPr>
        <w:t>Vad är trauma eller svåra upplevelser?</w:t>
      </w:r>
    </w:p>
    <w:p w14:paraId="655F398D" w14:textId="77777777" w:rsidR="004869F1" w:rsidRDefault="006515DD">
      <w:r>
        <w:t xml:space="preserve">Trauma betyder att något har hänt som var så överväldigande att trygghetssystemet inte räckte till. Kroppen och hjärnan gör då allt för att skydda dig. </w:t>
      </w:r>
      <w:r>
        <w:t>Reaktionerna kan bli intensiva i stunden och sedan finnas kvar långt efteråt. Det är en normal följd av en onormal händelse. Målet är inte att glömma utan att minska reaktionernas makt över vardagen.</w:t>
      </w:r>
    </w:p>
    <w:p w14:paraId="112FD1DC" w14:textId="77777777" w:rsidR="004869F1" w:rsidRDefault="006515DD">
      <w:r>
        <w:t>Symtom kan komma direkt eller fördröjt. Ibland blir de tydliga först när livets tempo saktar in. Det är vanligt att pendla mellan att komma nära känslorna och att vilja ta paus. Båda lägena är naturliga. Kunskap och lagom dos av närmande hjälper systemet att hitta balans.</w:t>
      </w:r>
    </w:p>
    <w:p w14:paraId="72928D28" w14:textId="77777777" w:rsidR="004869F1" w:rsidRDefault="006515DD">
      <w:pPr>
        <w:spacing w:after="120"/>
      </w:pPr>
      <w:r>
        <w:rPr>
          <w:b/>
          <w:color w:val="3CA6A6"/>
          <w:sz w:val="28"/>
        </w:rPr>
        <w:t>Vanliga symtom</w:t>
      </w:r>
    </w:p>
    <w:p w14:paraId="7B3E261F" w14:textId="77777777" w:rsidR="004869F1" w:rsidRDefault="006515DD">
      <w:pPr>
        <w:pStyle w:val="Punktlista"/>
      </w:pPr>
      <w:r>
        <w:t>Påträngande minnen, flashbacks eller mardrömmar</w:t>
      </w:r>
    </w:p>
    <w:p w14:paraId="1A49775D" w14:textId="77777777" w:rsidR="004869F1" w:rsidRDefault="006515DD">
      <w:pPr>
        <w:pStyle w:val="Punktlista"/>
      </w:pPr>
      <w:r>
        <w:t>Undvikande av platser, personer, tankar eller känslor som påminner</w:t>
      </w:r>
    </w:p>
    <w:p w14:paraId="0F74E741" w14:textId="77777777" w:rsidR="004869F1" w:rsidRDefault="006515DD">
      <w:pPr>
        <w:pStyle w:val="Punktlista"/>
      </w:pPr>
      <w:r>
        <w:t>Övervaktsamhet, lättskrämdhet och svårigheter att slappna av</w:t>
      </w:r>
    </w:p>
    <w:p w14:paraId="12D8727F" w14:textId="77777777" w:rsidR="004869F1" w:rsidRDefault="006515DD">
      <w:pPr>
        <w:pStyle w:val="Punktlista"/>
      </w:pPr>
      <w:r>
        <w:t>Irritabilitet, ilska eller känslomässig avtrubbning</w:t>
      </w:r>
    </w:p>
    <w:p w14:paraId="14AD295D" w14:textId="77777777" w:rsidR="004869F1" w:rsidRDefault="006515DD">
      <w:pPr>
        <w:pStyle w:val="Punktlista"/>
      </w:pPr>
      <w:r>
        <w:t>Sömnsvårigheter och koncentrationsproblem</w:t>
      </w:r>
    </w:p>
    <w:p w14:paraId="5218833D" w14:textId="77777777" w:rsidR="004869F1" w:rsidRDefault="006515DD">
      <w:pPr>
        <w:pStyle w:val="Punktlista"/>
      </w:pPr>
      <w:r>
        <w:t>Skuld, skam eller självkritik kopplad till händelsen</w:t>
      </w:r>
    </w:p>
    <w:p w14:paraId="116FACAE" w14:textId="77777777" w:rsidR="004869F1" w:rsidRDefault="006515DD">
      <w:pPr>
        <w:pStyle w:val="Punktlista"/>
      </w:pPr>
      <w:r>
        <w:t>Kroppsliga stressreaktioner i vardagliga situationer</w:t>
      </w:r>
    </w:p>
    <w:p w14:paraId="315C3F53" w14:textId="77777777" w:rsidR="004869F1" w:rsidRDefault="006515DD">
      <w:pPr>
        <w:spacing w:after="120"/>
      </w:pPr>
      <w:r>
        <w:rPr>
          <w:b/>
          <w:color w:val="3CA6A6"/>
          <w:sz w:val="28"/>
        </w:rPr>
        <w:t>Vad händer i kroppen och hjärnan?</w:t>
      </w:r>
    </w:p>
    <w:p w14:paraId="3AF624AD" w14:textId="77777777" w:rsidR="004869F1" w:rsidRDefault="006515DD">
      <w:r>
        <w:t>När något hotfullt händer prioriterar hjärnan snabb överlevnad. Minneslagringen blir fragmenterad och sensorerna ställs in på fara. Efteråt kan neutrala signaler tolkas som hot och det sympatiska nervsystemet aktiveras lätt. Det är därför en doft, en ton eller en plats kan utlösa starka reaktioner utan att du vill det.</w:t>
      </w:r>
    </w:p>
    <w:p w14:paraId="0FE9CC4E" w14:textId="77777777" w:rsidR="004869F1" w:rsidRDefault="006515DD">
      <w:r>
        <w:t>Återupplevande och undvikande är två sidor av samma skydd. Återupplevandet håller händelsen levande, medan undvikandet gör att hjärnan inte får chans att lära att nuet är säkert. Med gradvis närmande kan minnet bli mer sammanhängande och reaktionerna börja reglera sig.</w:t>
      </w:r>
    </w:p>
    <w:p w14:paraId="21ECD8F2" w14:textId="77777777" w:rsidR="006515DD" w:rsidRDefault="006515DD">
      <w:pPr>
        <w:spacing w:after="120"/>
        <w:rPr>
          <w:b/>
          <w:color w:val="3CA6A6"/>
          <w:sz w:val="28"/>
        </w:rPr>
      </w:pPr>
    </w:p>
    <w:p w14:paraId="67677C36" w14:textId="77777777" w:rsidR="006515DD" w:rsidRDefault="006515DD">
      <w:pPr>
        <w:spacing w:after="120"/>
        <w:rPr>
          <w:b/>
          <w:color w:val="3CA6A6"/>
          <w:sz w:val="28"/>
        </w:rPr>
      </w:pPr>
    </w:p>
    <w:p w14:paraId="174F7C71" w14:textId="164B722A" w:rsidR="004869F1" w:rsidRDefault="006515DD">
      <w:pPr>
        <w:spacing w:after="120"/>
      </w:pPr>
      <w:r>
        <w:rPr>
          <w:b/>
          <w:color w:val="3CA6A6"/>
          <w:sz w:val="28"/>
        </w:rPr>
        <w:lastRenderedPageBreak/>
        <w:t>Vanliga orsaker</w:t>
      </w:r>
    </w:p>
    <w:p w14:paraId="5F65C60D" w14:textId="77777777" w:rsidR="004869F1" w:rsidRDefault="006515DD">
      <w:r>
        <w:t>Trauma kan vara en enstaka händelse, som olycka eller övergrepp, eller upprepade erfarenheter, särskilt tidigt i livet. Brist på stöd efteråt ökar risken att symtomen blir kvar. Samsjuklighet som ångest, depression eller riskbruk kan vidmakthålla besvären.</w:t>
      </w:r>
    </w:p>
    <w:p w14:paraId="5E6BDA1B" w14:textId="77777777" w:rsidR="004869F1" w:rsidRDefault="006515DD">
      <w:pPr>
        <w:spacing w:after="120"/>
      </w:pPr>
      <w:r>
        <w:rPr>
          <w:b/>
          <w:color w:val="3CA6A6"/>
          <w:sz w:val="28"/>
        </w:rPr>
        <w:t>Vad kan hjälpa?</w:t>
      </w:r>
    </w:p>
    <w:p w14:paraId="6A9B2189" w14:textId="77777777" w:rsidR="004869F1" w:rsidRDefault="006515DD">
      <w:r>
        <w:t>Arbeta med trygghet först och närma dig det svåra i lagom takt. Nedan är byggstenar som brukar vara hjälpsamma när de görs regelbundet.</w:t>
      </w:r>
    </w:p>
    <w:p w14:paraId="5C627BE7" w14:textId="77777777" w:rsidR="004869F1" w:rsidRDefault="006515DD">
      <w:pPr>
        <w:pStyle w:val="Punktlista"/>
      </w:pPr>
      <w:r>
        <w:t>Trygghetsrutiner i vardagen, fasta tider, mat och sömn</w:t>
      </w:r>
    </w:p>
    <w:p w14:paraId="493845C7" w14:textId="77777777" w:rsidR="004869F1" w:rsidRDefault="006515DD">
      <w:pPr>
        <w:pStyle w:val="Punktlista"/>
      </w:pPr>
      <w:r>
        <w:t>Regleringsövningar, andning, jordning och närvaro för att lugna nervsystemet</w:t>
      </w:r>
    </w:p>
    <w:p w14:paraId="0ED9BC9C" w14:textId="77777777" w:rsidR="004869F1" w:rsidRDefault="006515DD">
      <w:pPr>
        <w:pStyle w:val="Punktlista"/>
      </w:pPr>
      <w:r>
        <w:t>Gradvis exponering för minnen och triggers med stöd av terapeut</w:t>
      </w:r>
    </w:p>
    <w:p w14:paraId="522573EE" w14:textId="77777777" w:rsidR="004869F1" w:rsidRDefault="006515DD">
      <w:pPr>
        <w:pStyle w:val="Punktlista"/>
      </w:pPr>
      <w:r>
        <w:t>Att kartlägga vad som triggar och göra en plan för hur du vill bemöta det</w:t>
      </w:r>
    </w:p>
    <w:p w14:paraId="01DD4157" w14:textId="77777777" w:rsidR="004869F1" w:rsidRDefault="006515DD">
      <w:pPr>
        <w:pStyle w:val="Punktlista"/>
      </w:pPr>
      <w:r>
        <w:t>Socialt stöd från personer som orkar lyssna och inte pressar på</w:t>
      </w:r>
    </w:p>
    <w:p w14:paraId="20204BD9" w14:textId="77777777" w:rsidR="004869F1" w:rsidRDefault="006515DD">
      <w:pPr>
        <w:pStyle w:val="Punktlista"/>
      </w:pPr>
      <w:r>
        <w:t>Egenomsorg och paus mellan svåra övningar för att undvika överaktivering</w:t>
      </w:r>
    </w:p>
    <w:p w14:paraId="120A81E1" w14:textId="77777777" w:rsidR="004869F1" w:rsidRDefault="006515DD">
      <w:pPr>
        <w:pStyle w:val="Punktlista"/>
      </w:pPr>
      <w:r>
        <w:t>Vid behov, traumafokuserad KBT eller EMDR</w:t>
      </w:r>
    </w:p>
    <w:p w14:paraId="094D57C9" w14:textId="77777777" w:rsidR="004869F1" w:rsidRDefault="006515DD">
      <w:pPr>
        <w:spacing w:after="120"/>
      </w:pPr>
      <w:r>
        <w:rPr>
          <w:b/>
          <w:color w:val="3CA6A6"/>
          <w:sz w:val="28"/>
        </w:rPr>
        <w:t>När ska man söka hjälp?</w:t>
      </w:r>
    </w:p>
    <w:p w14:paraId="772D712A" w14:textId="77777777" w:rsidR="004869F1" w:rsidRDefault="006515DD">
      <w:r>
        <w:t xml:space="preserve">Sök hjälp om symtomen varar i flera veckor, om vardagen påverkas eller om du upplever dissociation, självskadetankar eller riskbruk. Vid akuta risker, sök vård </w:t>
      </w:r>
      <w:r>
        <w:t>omedelbart.</w:t>
      </w:r>
    </w:p>
    <w:p w14:paraId="255B4C79" w14:textId="77777777" w:rsidR="004869F1" w:rsidRDefault="006515DD">
      <w:pPr>
        <w:spacing w:after="120"/>
      </w:pPr>
      <w:r>
        <w:rPr>
          <w:b/>
          <w:color w:val="3CA6A6"/>
          <w:sz w:val="28"/>
        </w:rPr>
        <w:t>Kort om behandlingsevidens</w:t>
      </w:r>
    </w:p>
    <w:p w14:paraId="3A918D4F" w14:textId="77777777" w:rsidR="004869F1" w:rsidRDefault="006515DD">
      <w:r>
        <w:t>Traumafokuserad KBT och EMDR har stark evidens vid PTSD. Psykoedukation, stabilisering, gradvis exponering och socialt stöd är centrala delar. Vid komplexa trauman behövs ofta ett lugnt tempo och längre behandling.</w:t>
      </w:r>
    </w:p>
    <w:p w14:paraId="1904B646" w14:textId="760F4F43" w:rsidR="004869F1" w:rsidRPr="006515DD" w:rsidRDefault="006515DD" w:rsidP="006515DD">
      <w:pPr>
        <w:spacing w:before="120" w:after="120"/>
        <w:rPr>
          <w:b/>
          <w:bCs/>
        </w:rPr>
      </w:pPr>
      <w:r w:rsidRPr="006515DD">
        <w:rPr>
          <w:b/>
          <w:bCs/>
          <w:sz w:val="20"/>
        </w:rPr>
        <w:t>Detta material är fritt att använda i behandlings- och utbildningssyfte.</w:t>
      </w:r>
    </w:p>
    <w:p w14:paraId="64D16874" w14:textId="77777777" w:rsidR="004869F1" w:rsidRPr="006515DD" w:rsidRDefault="006515DD">
      <w:pPr>
        <w:rPr>
          <w:b/>
          <w:bCs/>
        </w:rPr>
      </w:pPr>
      <w:r w:rsidRPr="006515DD">
        <w:rPr>
          <w:b/>
          <w:bCs/>
          <w:color w:val="3CA6A6"/>
          <w:sz w:val="20"/>
        </w:rPr>
        <w:t>För att hitta snabb hjälp:</w:t>
      </w:r>
    </w:p>
    <w:p w14:paraId="50A11FDA" w14:textId="77777777" w:rsidR="004869F1" w:rsidRDefault="006515DD">
      <w:r>
        <w:rPr>
          <w:b/>
          <w:color w:val="000000"/>
          <w:sz w:val="20"/>
        </w:rPr>
        <w:t>www.mentaly.se</w:t>
      </w:r>
    </w:p>
    <w:p w14:paraId="504FD5BF" w14:textId="77777777" w:rsidR="004869F1" w:rsidRDefault="006515DD">
      <w:r>
        <w:rPr>
          <w:b/>
          <w:color w:val="000000"/>
          <w:sz w:val="20"/>
        </w:rPr>
        <w:t>info@mentaly.se</w:t>
      </w:r>
    </w:p>
    <w:p w14:paraId="02C6D779" w14:textId="77777777" w:rsidR="006515DD" w:rsidRDefault="006515DD">
      <w:pPr>
        <w:rPr>
          <w:noProof/>
        </w:rPr>
      </w:pPr>
      <w:r>
        <w:rPr>
          <w:b/>
          <w:color w:val="3CA6A6"/>
          <w:sz w:val="20"/>
        </w:rPr>
        <w:t>Mentaly hjälper dig att snabbt hitta en terapeut som passar dina behov.</w:t>
      </w:r>
      <w:r w:rsidRPr="006515DD">
        <w:rPr>
          <w:noProof/>
        </w:rPr>
        <w:t xml:space="preserve"> </w:t>
      </w:r>
    </w:p>
    <w:p w14:paraId="21C7DB47" w14:textId="4101F2A7" w:rsidR="004869F1" w:rsidRDefault="006515DD">
      <w:r>
        <w:rPr>
          <w:noProof/>
        </w:rPr>
        <w:drawing>
          <wp:inline distT="0" distB="0" distL="0" distR="0" wp14:anchorId="2395E8AC" wp14:editId="2144F887">
            <wp:extent cx="2011680" cy="1536263"/>
            <wp:effectExtent l="0" t="0" r="0" b="0"/>
            <wp:docPr id="2" name="Picture 2" descr="En bild som visar Teckensnitt, Grafik, grafisk design, logotyp&#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En bild som visar Teckensnitt, Grafik, grafisk design, logotyp&#10;&#10;AI-genererat innehåll kan vara felaktigt."/>
                    <pic:cNvPicPr/>
                  </pic:nvPicPr>
                  <pic:blipFill>
                    <a:blip r:embed="rId6"/>
                    <a:stretch>
                      <a:fillRect/>
                    </a:stretch>
                  </pic:blipFill>
                  <pic:spPr>
                    <a:xfrm>
                      <a:off x="0" y="0"/>
                      <a:ext cx="2011680" cy="1536263"/>
                    </a:xfrm>
                    <a:prstGeom prst="rect">
                      <a:avLst/>
                    </a:prstGeom>
                  </pic:spPr>
                </pic:pic>
              </a:graphicData>
            </a:graphic>
          </wp:inline>
        </w:drawing>
      </w:r>
    </w:p>
    <w:sectPr w:rsidR="004869F1" w:rsidSect="00034616">
      <w:pgSz w:w="12240" w:h="15840"/>
      <w:pgMar w:top="864" w:right="1440"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Numreradlista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Numreradlista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Punktlista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Punktlista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Numreradlist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Punktlista"/>
      <w:lvlText w:val=""/>
      <w:lvlJc w:val="left"/>
      <w:pPr>
        <w:tabs>
          <w:tab w:val="num" w:pos="360"/>
        </w:tabs>
        <w:ind w:left="360" w:hanging="360"/>
      </w:pPr>
      <w:rPr>
        <w:rFonts w:ascii="Symbol" w:hAnsi="Symbol" w:hint="default"/>
      </w:rPr>
    </w:lvl>
  </w:abstractNum>
  <w:num w:numId="1" w16cid:durableId="1232764729">
    <w:abstractNumId w:val="8"/>
  </w:num>
  <w:num w:numId="2" w16cid:durableId="277761357">
    <w:abstractNumId w:val="6"/>
  </w:num>
  <w:num w:numId="3" w16cid:durableId="1461994088">
    <w:abstractNumId w:val="5"/>
  </w:num>
  <w:num w:numId="4" w16cid:durableId="786853650">
    <w:abstractNumId w:val="4"/>
  </w:num>
  <w:num w:numId="5" w16cid:durableId="66585327">
    <w:abstractNumId w:val="7"/>
  </w:num>
  <w:num w:numId="6" w16cid:durableId="51732129">
    <w:abstractNumId w:val="3"/>
  </w:num>
  <w:num w:numId="7" w16cid:durableId="613903390">
    <w:abstractNumId w:val="2"/>
  </w:num>
  <w:num w:numId="8" w16cid:durableId="1005664736">
    <w:abstractNumId w:val="1"/>
  </w:num>
  <w:num w:numId="9" w16cid:durableId="909048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4869F1"/>
    <w:rsid w:val="006515DD"/>
    <w:rsid w:val="009054DE"/>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D886F16"/>
  <w14:defaultImageDpi w14:val="300"/>
  <w15:docId w15:val="{7471DCC7-70D3-4952-808F-FC869F8D0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Calibri" w:hAnsi="Calibri"/>
    </w:rPr>
  </w:style>
  <w:style w:type="paragraph" w:styleId="Rubrik1">
    <w:name w:val="heading 1"/>
    <w:basedOn w:val="Normal"/>
    <w:next w:val="Normal"/>
    <w:link w:val="Rubrik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Rubrik2">
    <w:name w:val="heading 2"/>
    <w:basedOn w:val="Normal"/>
    <w:next w:val="Normal"/>
    <w:link w:val="Rubrik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Rubrik3">
    <w:name w:val="heading 3"/>
    <w:basedOn w:val="Normal"/>
    <w:next w:val="Normal"/>
    <w:link w:val="Rubrik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Rubrik4">
    <w:name w:val="heading 4"/>
    <w:basedOn w:val="Normal"/>
    <w:next w:val="Normal"/>
    <w:link w:val="Rubrik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Rubrik5">
    <w:name w:val="heading 5"/>
    <w:basedOn w:val="Normal"/>
    <w:next w:val="Normal"/>
    <w:link w:val="Rubrik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Rubrik6">
    <w:name w:val="heading 6"/>
    <w:basedOn w:val="Normal"/>
    <w:next w:val="Normal"/>
    <w:link w:val="Rubrik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Rubrik7">
    <w:name w:val="heading 7"/>
    <w:basedOn w:val="Normal"/>
    <w:next w:val="Normal"/>
    <w:link w:val="Rubrik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Rubrik8">
    <w:name w:val="heading 8"/>
    <w:basedOn w:val="Normal"/>
    <w:next w:val="Normal"/>
    <w:link w:val="Rubrik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Rubrik9">
    <w:name w:val="heading 9"/>
    <w:basedOn w:val="Normal"/>
    <w:next w:val="Normal"/>
    <w:link w:val="Rubrik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E618BF"/>
    <w:pPr>
      <w:tabs>
        <w:tab w:val="center" w:pos="4680"/>
        <w:tab w:val="right" w:pos="9360"/>
      </w:tabs>
      <w:spacing w:after="0" w:line="240" w:lineRule="auto"/>
    </w:pPr>
  </w:style>
  <w:style w:type="character" w:customStyle="1" w:styleId="SidhuvudChar">
    <w:name w:val="Sidhuvud Char"/>
    <w:basedOn w:val="Standardstycketeckensnitt"/>
    <w:link w:val="Sidhuvud"/>
    <w:uiPriority w:val="99"/>
    <w:rsid w:val="00E618BF"/>
  </w:style>
  <w:style w:type="paragraph" w:styleId="Sidfot">
    <w:name w:val="footer"/>
    <w:basedOn w:val="Normal"/>
    <w:link w:val="SidfotChar"/>
    <w:uiPriority w:val="99"/>
    <w:unhideWhenUsed/>
    <w:rsid w:val="00E618BF"/>
    <w:pPr>
      <w:tabs>
        <w:tab w:val="center" w:pos="4680"/>
        <w:tab w:val="right" w:pos="9360"/>
      </w:tabs>
      <w:spacing w:after="0" w:line="240" w:lineRule="auto"/>
    </w:pPr>
  </w:style>
  <w:style w:type="character" w:customStyle="1" w:styleId="SidfotChar">
    <w:name w:val="Sidfot Char"/>
    <w:basedOn w:val="Standardstycketeckensnitt"/>
    <w:link w:val="Sidfot"/>
    <w:uiPriority w:val="99"/>
    <w:rsid w:val="00E618BF"/>
  </w:style>
  <w:style w:type="paragraph" w:styleId="Ingetavstnd">
    <w:name w:val="No Spacing"/>
    <w:uiPriority w:val="1"/>
    <w:qFormat/>
    <w:rsid w:val="00FC693F"/>
    <w:pPr>
      <w:spacing w:after="0" w:line="240" w:lineRule="auto"/>
    </w:pPr>
  </w:style>
  <w:style w:type="character" w:customStyle="1" w:styleId="Rubrik1Char">
    <w:name w:val="Rubrik 1 Char"/>
    <w:basedOn w:val="Standardstycketeckensnitt"/>
    <w:link w:val="Rubrik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Rubrik2Char">
    <w:name w:val="Rubrik 2 Char"/>
    <w:basedOn w:val="Standardstycketeckensnitt"/>
    <w:link w:val="Rubrik2"/>
    <w:uiPriority w:val="9"/>
    <w:rsid w:val="00FC693F"/>
    <w:rPr>
      <w:rFonts w:asciiTheme="majorHAnsi" w:eastAsiaTheme="majorEastAsia" w:hAnsiTheme="majorHAnsi" w:cstheme="majorBidi"/>
      <w:b/>
      <w:bCs/>
      <w:color w:val="4F81BD" w:themeColor="accent1"/>
      <w:sz w:val="26"/>
      <w:szCs w:val="26"/>
    </w:rPr>
  </w:style>
  <w:style w:type="character" w:customStyle="1" w:styleId="Rubrik3Char">
    <w:name w:val="Rubrik 3 Char"/>
    <w:basedOn w:val="Standardstycketeckensnitt"/>
    <w:link w:val="Rubrik3"/>
    <w:uiPriority w:val="9"/>
    <w:rsid w:val="00FC693F"/>
    <w:rPr>
      <w:rFonts w:asciiTheme="majorHAnsi" w:eastAsiaTheme="majorEastAsia" w:hAnsiTheme="majorHAnsi" w:cstheme="majorBidi"/>
      <w:b/>
      <w:bCs/>
      <w:color w:val="4F81BD" w:themeColor="accent1"/>
    </w:rPr>
  </w:style>
  <w:style w:type="paragraph" w:styleId="Rubrik">
    <w:name w:val="Title"/>
    <w:basedOn w:val="Normal"/>
    <w:next w:val="Normal"/>
    <w:link w:val="Rubrik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RubrikChar">
    <w:name w:val="Rubrik Char"/>
    <w:basedOn w:val="Standardstycketeckensnitt"/>
    <w:link w:val="Rubrik"/>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Underrubrik">
    <w:name w:val="Subtitle"/>
    <w:basedOn w:val="Normal"/>
    <w:next w:val="Normal"/>
    <w:link w:val="Underrubrik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derrubrikChar">
    <w:name w:val="Underrubrik Char"/>
    <w:basedOn w:val="Standardstycketeckensnitt"/>
    <w:link w:val="Underrubrik"/>
    <w:uiPriority w:val="11"/>
    <w:rsid w:val="00FC693F"/>
    <w:rPr>
      <w:rFonts w:asciiTheme="majorHAnsi" w:eastAsiaTheme="majorEastAsia" w:hAnsiTheme="majorHAnsi" w:cstheme="majorBidi"/>
      <w:i/>
      <w:iCs/>
      <w:color w:val="4F81BD" w:themeColor="accent1"/>
      <w:spacing w:val="15"/>
      <w:sz w:val="24"/>
      <w:szCs w:val="24"/>
    </w:rPr>
  </w:style>
  <w:style w:type="paragraph" w:styleId="Liststycke">
    <w:name w:val="List Paragraph"/>
    <w:basedOn w:val="Normal"/>
    <w:uiPriority w:val="34"/>
    <w:qFormat/>
    <w:rsid w:val="00FC693F"/>
    <w:pPr>
      <w:ind w:left="720"/>
      <w:contextualSpacing/>
    </w:pPr>
  </w:style>
  <w:style w:type="paragraph" w:styleId="Brdtext">
    <w:name w:val="Body Text"/>
    <w:basedOn w:val="Normal"/>
    <w:link w:val="BrdtextChar"/>
    <w:uiPriority w:val="99"/>
    <w:unhideWhenUsed/>
    <w:rsid w:val="00AA1D8D"/>
    <w:pPr>
      <w:spacing w:after="120"/>
    </w:pPr>
  </w:style>
  <w:style w:type="character" w:customStyle="1" w:styleId="BrdtextChar">
    <w:name w:val="Brödtext Char"/>
    <w:basedOn w:val="Standardstycketeckensnitt"/>
    <w:link w:val="Brdtext"/>
    <w:uiPriority w:val="99"/>
    <w:rsid w:val="00AA1D8D"/>
  </w:style>
  <w:style w:type="paragraph" w:styleId="Brdtext2">
    <w:name w:val="Body Text 2"/>
    <w:basedOn w:val="Normal"/>
    <w:link w:val="Brdtext2Char"/>
    <w:uiPriority w:val="99"/>
    <w:unhideWhenUsed/>
    <w:rsid w:val="00AA1D8D"/>
    <w:pPr>
      <w:spacing w:after="120" w:line="480" w:lineRule="auto"/>
    </w:pPr>
  </w:style>
  <w:style w:type="character" w:customStyle="1" w:styleId="Brdtext2Char">
    <w:name w:val="Brödtext 2 Char"/>
    <w:basedOn w:val="Standardstycketeckensnitt"/>
    <w:link w:val="Brdtext2"/>
    <w:uiPriority w:val="99"/>
    <w:rsid w:val="00AA1D8D"/>
  </w:style>
  <w:style w:type="paragraph" w:styleId="Brdtext3">
    <w:name w:val="Body Text 3"/>
    <w:basedOn w:val="Normal"/>
    <w:link w:val="Brdtext3Char"/>
    <w:uiPriority w:val="99"/>
    <w:unhideWhenUsed/>
    <w:rsid w:val="00AA1D8D"/>
    <w:pPr>
      <w:spacing w:after="120"/>
    </w:pPr>
    <w:rPr>
      <w:sz w:val="16"/>
      <w:szCs w:val="16"/>
    </w:rPr>
  </w:style>
  <w:style w:type="character" w:customStyle="1" w:styleId="Brdtext3Char">
    <w:name w:val="Brödtext 3 Char"/>
    <w:basedOn w:val="Standardstycketeckensnitt"/>
    <w:link w:val="Brdtext3"/>
    <w:uiPriority w:val="99"/>
    <w:rsid w:val="00AA1D8D"/>
    <w:rPr>
      <w:sz w:val="16"/>
      <w:szCs w:val="16"/>
    </w:rPr>
  </w:style>
  <w:style w:type="paragraph" w:styleId="Lista">
    <w:name w:val="List"/>
    <w:basedOn w:val="Normal"/>
    <w:uiPriority w:val="99"/>
    <w:unhideWhenUsed/>
    <w:rsid w:val="00AA1D8D"/>
    <w:pPr>
      <w:ind w:left="360" w:hanging="360"/>
      <w:contextualSpacing/>
    </w:pPr>
  </w:style>
  <w:style w:type="paragraph" w:styleId="Lista2">
    <w:name w:val="List 2"/>
    <w:basedOn w:val="Normal"/>
    <w:uiPriority w:val="99"/>
    <w:unhideWhenUsed/>
    <w:rsid w:val="00326F90"/>
    <w:pPr>
      <w:ind w:left="720" w:hanging="360"/>
      <w:contextualSpacing/>
    </w:pPr>
  </w:style>
  <w:style w:type="paragraph" w:styleId="Lista3">
    <w:name w:val="List 3"/>
    <w:basedOn w:val="Normal"/>
    <w:uiPriority w:val="99"/>
    <w:unhideWhenUsed/>
    <w:rsid w:val="00326F90"/>
    <w:pPr>
      <w:ind w:left="1080" w:hanging="360"/>
      <w:contextualSpacing/>
    </w:pPr>
  </w:style>
  <w:style w:type="paragraph" w:styleId="Punktlista">
    <w:name w:val="List Bullet"/>
    <w:basedOn w:val="Normal"/>
    <w:uiPriority w:val="99"/>
    <w:unhideWhenUsed/>
    <w:rsid w:val="00326F90"/>
    <w:pPr>
      <w:numPr>
        <w:numId w:val="1"/>
      </w:numPr>
      <w:contextualSpacing/>
    </w:pPr>
  </w:style>
  <w:style w:type="paragraph" w:styleId="Punktlista2">
    <w:name w:val="List Bullet 2"/>
    <w:basedOn w:val="Normal"/>
    <w:uiPriority w:val="99"/>
    <w:unhideWhenUsed/>
    <w:rsid w:val="00326F90"/>
    <w:pPr>
      <w:numPr>
        <w:numId w:val="2"/>
      </w:numPr>
      <w:contextualSpacing/>
    </w:pPr>
  </w:style>
  <w:style w:type="paragraph" w:styleId="Punktlista3">
    <w:name w:val="List Bullet 3"/>
    <w:basedOn w:val="Normal"/>
    <w:uiPriority w:val="99"/>
    <w:unhideWhenUsed/>
    <w:rsid w:val="00326F90"/>
    <w:pPr>
      <w:numPr>
        <w:numId w:val="3"/>
      </w:numPr>
      <w:contextualSpacing/>
    </w:pPr>
  </w:style>
  <w:style w:type="paragraph" w:styleId="Numreradlista">
    <w:name w:val="List Number"/>
    <w:basedOn w:val="Normal"/>
    <w:uiPriority w:val="99"/>
    <w:unhideWhenUsed/>
    <w:rsid w:val="00326F90"/>
    <w:pPr>
      <w:numPr>
        <w:numId w:val="5"/>
      </w:numPr>
      <w:contextualSpacing/>
    </w:pPr>
  </w:style>
  <w:style w:type="paragraph" w:styleId="Numreradlista2">
    <w:name w:val="List Number 2"/>
    <w:basedOn w:val="Normal"/>
    <w:uiPriority w:val="99"/>
    <w:unhideWhenUsed/>
    <w:rsid w:val="0029639D"/>
    <w:pPr>
      <w:numPr>
        <w:numId w:val="6"/>
      </w:numPr>
      <w:contextualSpacing/>
    </w:pPr>
  </w:style>
  <w:style w:type="paragraph" w:styleId="Numreradlista3">
    <w:name w:val="List Number 3"/>
    <w:basedOn w:val="Normal"/>
    <w:uiPriority w:val="99"/>
    <w:unhideWhenUsed/>
    <w:rsid w:val="0029639D"/>
    <w:pPr>
      <w:numPr>
        <w:numId w:val="7"/>
      </w:numPr>
      <w:contextualSpacing/>
    </w:pPr>
  </w:style>
  <w:style w:type="paragraph" w:styleId="Listafortstt">
    <w:name w:val="List Continue"/>
    <w:basedOn w:val="Normal"/>
    <w:uiPriority w:val="99"/>
    <w:unhideWhenUsed/>
    <w:rsid w:val="0029639D"/>
    <w:pPr>
      <w:spacing w:after="120"/>
      <w:ind w:left="360"/>
      <w:contextualSpacing/>
    </w:pPr>
  </w:style>
  <w:style w:type="paragraph" w:styleId="Listafortstt2">
    <w:name w:val="List Continue 2"/>
    <w:basedOn w:val="Normal"/>
    <w:uiPriority w:val="99"/>
    <w:unhideWhenUsed/>
    <w:rsid w:val="0029639D"/>
    <w:pPr>
      <w:spacing w:after="120"/>
      <w:ind w:left="720"/>
      <w:contextualSpacing/>
    </w:pPr>
  </w:style>
  <w:style w:type="paragraph" w:styleId="Listafortstt3">
    <w:name w:val="List Continue 3"/>
    <w:basedOn w:val="Normal"/>
    <w:uiPriority w:val="99"/>
    <w:unhideWhenUsed/>
    <w:rsid w:val="0029639D"/>
    <w:pPr>
      <w:spacing w:after="120"/>
      <w:ind w:left="1080"/>
      <w:contextualSpacing/>
    </w:pPr>
  </w:style>
  <w:style w:type="paragraph" w:styleId="Makrotext">
    <w:name w:val="macro"/>
    <w:link w:val="Mak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textChar">
    <w:name w:val="Makrotext Char"/>
    <w:basedOn w:val="Standardstycketeckensnitt"/>
    <w:link w:val="Makrotext"/>
    <w:uiPriority w:val="99"/>
    <w:rsid w:val="0029639D"/>
    <w:rPr>
      <w:rFonts w:ascii="Courier" w:hAnsi="Courier"/>
      <w:sz w:val="20"/>
      <w:szCs w:val="20"/>
    </w:rPr>
  </w:style>
  <w:style w:type="paragraph" w:styleId="Citat">
    <w:name w:val="Quote"/>
    <w:basedOn w:val="Normal"/>
    <w:next w:val="Normal"/>
    <w:link w:val="CitatChar"/>
    <w:uiPriority w:val="29"/>
    <w:qFormat/>
    <w:rsid w:val="00FC693F"/>
    <w:rPr>
      <w:i/>
      <w:iCs/>
      <w:color w:val="000000" w:themeColor="text1"/>
    </w:rPr>
  </w:style>
  <w:style w:type="character" w:customStyle="1" w:styleId="CitatChar">
    <w:name w:val="Citat Char"/>
    <w:basedOn w:val="Standardstycketeckensnitt"/>
    <w:link w:val="Citat"/>
    <w:uiPriority w:val="29"/>
    <w:rsid w:val="00FC693F"/>
    <w:rPr>
      <w:i/>
      <w:iCs/>
      <w:color w:val="000000" w:themeColor="text1"/>
    </w:rPr>
  </w:style>
  <w:style w:type="character" w:customStyle="1" w:styleId="Rubrik4Char">
    <w:name w:val="Rubrik 4 Char"/>
    <w:basedOn w:val="Standardstycketeckensnitt"/>
    <w:link w:val="Rubrik4"/>
    <w:uiPriority w:val="9"/>
    <w:semiHidden/>
    <w:rsid w:val="00FC693F"/>
    <w:rPr>
      <w:rFonts w:asciiTheme="majorHAnsi" w:eastAsiaTheme="majorEastAsia" w:hAnsiTheme="majorHAnsi" w:cstheme="majorBidi"/>
      <w:b/>
      <w:bCs/>
      <w:i/>
      <w:iCs/>
      <w:color w:val="4F81BD" w:themeColor="accent1"/>
    </w:rPr>
  </w:style>
  <w:style w:type="character" w:customStyle="1" w:styleId="Rubrik5Char">
    <w:name w:val="Rubrik 5 Char"/>
    <w:basedOn w:val="Standardstycketeckensnitt"/>
    <w:link w:val="Rubrik5"/>
    <w:uiPriority w:val="9"/>
    <w:semiHidden/>
    <w:rsid w:val="00FC693F"/>
    <w:rPr>
      <w:rFonts w:asciiTheme="majorHAnsi" w:eastAsiaTheme="majorEastAsia" w:hAnsiTheme="majorHAnsi" w:cstheme="majorBidi"/>
      <w:color w:val="243F60" w:themeColor="accent1" w:themeShade="7F"/>
    </w:rPr>
  </w:style>
  <w:style w:type="character" w:customStyle="1" w:styleId="Rubrik6Char">
    <w:name w:val="Rubrik 6 Char"/>
    <w:basedOn w:val="Standardstycketeckensnitt"/>
    <w:link w:val="Rubrik6"/>
    <w:uiPriority w:val="9"/>
    <w:semiHidden/>
    <w:rsid w:val="00FC693F"/>
    <w:rPr>
      <w:rFonts w:asciiTheme="majorHAnsi" w:eastAsiaTheme="majorEastAsia" w:hAnsiTheme="majorHAnsi" w:cstheme="majorBidi"/>
      <w:i/>
      <w:iCs/>
      <w:color w:val="243F60" w:themeColor="accent1" w:themeShade="7F"/>
    </w:rPr>
  </w:style>
  <w:style w:type="character" w:customStyle="1" w:styleId="Rubrik7Char">
    <w:name w:val="Rubrik 7 Char"/>
    <w:basedOn w:val="Standardstycketeckensnitt"/>
    <w:link w:val="Rubrik7"/>
    <w:uiPriority w:val="9"/>
    <w:semiHidden/>
    <w:rsid w:val="00FC693F"/>
    <w:rPr>
      <w:rFonts w:asciiTheme="majorHAnsi" w:eastAsiaTheme="majorEastAsia" w:hAnsiTheme="majorHAnsi" w:cstheme="majorBidi"/>
      <w:i/>
      <w:iCs/>
      <w:color w:val="404040" w:themeColor="text1" w:themeTint="BF"/>
    </w:rPr>
  </w:style>
  <w:style w:type="character" w:customStyle="1" w:styleId="Rubrik8Char">
    <w:name w:val="Rubrik 8 Char"/>
    <w:basedOn w:val="Standardstycketeckensnitt"/>
    <w:link w:val="Rubrik8"/>
    <w:uiPriority w:val="9"/>
    <w:semiHidden/>
    <w:rsid w:val="00FC693F"/>
    <w:rPr>
      <w:rFonts w:asciiTheme="majorHAnsi" w:eastAsiaTheme="majorEastAsia" w:hAnsiTheme="majorHAnsi" w:cstheme="majorBidi"/>
      <w:color w:val="4F81BD" w:themeColor="accent1"/>
      <w:sz w:val="20"/>
      <w:szCs w:val="20"/>
    </w:rPr>
  </w:style>
  <w:style w:type="character" w:customStyle="1" w:styleId="Rubrik9Char">
    <w:name w:val="Rubrik 9 Char"/>
    <w:basedOn w:val="Standardstycketeckensnitt"/>
    <w:link w:val="Rubrik9"/>
    <w:uiPriority w:val="9"/>
    <w:semiHidden/>
    <w:rsid w:val="00FC693F"/>
    <w:rPr>
      <w:rFonts w:asciiTheme="majorHAnsi" w:eastAsiaTheme="majorEastAsia" w:hAnsiTheme="majorHAnsi" w:cstheme="majorBidi"/>
      <w:i/>
      <w:iCs/>
      <w:color w:val="404040" w:themeColor="text1" w:themeTint="BF"/>
      <w:sz w:val="20"/>
      <w:szCs w:val="20"/>
    </w:rPr>
  </w:style>
  <w:style w:type="paragraph" w:styleId="Beskrivning">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ark">
    <w:name w:val="Strong"/>
    <w:basedOn w:val="Standardstycketeckensnitt"/>
    <w:uiPriority w:val="22"/>
    <w:qFormat/>
    <w:rsid w:val="00FC693F"/>
    <w:rPr>
      <w:b/>
      <w:bCs/>
    </w:rPr>
  </w:style>
  <w:style w:type="character" w:styleId="Betoning">
    <w:name w:val="Emphasis"/>
    <w:basedOn w:val="Standardstycketeckensnitt"/>
    <w:uiPriority w:val="20"/>
    <w:qFormat/>
    <w:rsid w:val="00FC693F"/>
    <w:rPr>
      <w:i/>
      <w:iCs/>
    </w:rPr>
  </w:style>
  <w:style w:type="paragraph" w:styleId="Starktcitat">
    <w:name w:val="Intense Quote"/>
    <w:basedOn w:val="Normal"/>
    <w:next w:val="Normal"/>
    <w:link w:val="Starktcitat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StarktcitatChar">
    <w:name w:val="Starkt citat Char"/>
    <w:basedOn w:val="Standardstycketeckensnitt"/>
    <w:link w:val="Starktcitat"/>
    <w:uiPriority w:val="30"/>
    <w:rsid w:val="00FC693F"/>
    <w:rPr>
      <w:b/>
      <w:bCs/>
      <w:i/>
      <w:iCs/>
      <w:color w:val="4F81BD" w:themeColor="accent1"/>
    </w:rPr>
  </w:style>
  <w:style w:type="character" w:styleId="Diskretbetoning">
    <w:name w:val="Subtle Emphasis"/>
    <w:basedOn w:val="Standardstycketeckensnitt"/>
    <w:uiPriority w:val="19"/>
    <w:qFormat/>
    <w:rsid w:val="00FC693F"/>
    <w:rPr>
      <w:i/>
      <w:iCs/>
      <w:color w:val="808080" w:themeColor="text1" w:themeTint="7F"/>
    </w:rPr>
  </w:style>
  <w:style w:type="character" w:styleId="Starkbetoning">
    <w:name w:val="Intense Emphasis"/>
    <w:basedOn w:val="Standardstycketeckensnitt"/>
    <w:uiPriority w:val="21"/>
    <w:qFormat/>
    <w:rsid w:val="00FC693F"/>
    <w:rPr>
      <w:b/>
      <w:bCs/>
      <w:i/>
      <w:iCs/>
      <w:color w:val="4F81BD" w:themeColor="accent1"/>
    </w:rPr>
  </w:style>
  <w:style w:type="character" w:styleId="Diskretreferens">
    <w:name w:val="Subtle Reference"/>
    <w:basedOn w:val="Standardstycketeckensnitt"/>
    <w:uiPriority w:val="31"/>
    <w:qFormat/>
    <w:rsid w:val="00FC693F"/>
    <w:rPr>
      <w:smallCaps/>
      <w:color w:val="C0504D" w:themeColor="accent2"/>
      <w:u w:val="single"/>
    </w:rPr>
  </w:style>
  <w:style w:type="character" w:styleId="Starkreferens">
    <w:name w:val="Intense Reference"/>
    <w:basedOn w:val="Standardstycketeckensnitt"/>
    <w:uiPriority w:val="32"/>
    <w:qFormat/>
    <w:rsid w:val="00FC693F"/>
    <w:rPr>
      <w:b/>
      <w:bCs/>
      <w:smallCaps/>
      <w:color w:val="C0504D" w:themeColor="accent2"/>
      <w:spacing w:val="5"/>
      <w:u w:val="single"/>
    </w:rPr>
  </w:style>
  <w:style w:type="character" w:styleId="Bokenstitel">
    <w:name w:val="Book Title"/>
    <w:basedOn w:val="Standardstycketeckensnitt"/>
    <w:uiPriority w:val="33"/>
    <w:qFormat/>
    <w:rsid w:val="00FC693F"/>
    <w:rPr>
      <w:b/>
      <w:bCs/>
      <w:smallCaps/>
      <w:spacing w:val="5"/>
    </w:rPr>
  </w:style>
  <w:style w:type="paragraph" w:styleId="Innehllsfrteckningsrubrik">
    <w:name w:val="TOC Heading"/>
    <w:basedOn w:val="Rubrik1"/>
    <w:next w:val="Normal"/>
    <w:uiPriority w:val="39"/>
    <w:semiHidden/>
    <w:unhideWhenUsed/>
    <w:qFormat/>
    <w:rsid w:val="00FC693F"/>
    <w:pPr>
      <w:outlineLvl w:val="9"/>
    </w:pPr>
  </w:style>
  <w:style w:type="table" w:styleId="Tabellrutnt">
    <w:name w:val="Table Grid"/>
    <w:basedOn w:val="Normaltabel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jusskuggning">
    <w:name w:val="Light Shading"/>
    <w:basedOn w:val="Normaltabel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jusskuggning-dekorfrg2">
    <w:name w:val="Light Shading Accent 2"/>
    <w:basedOn w:val="Normaltabel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jusskuggning-dekorfrg3">
    <w:name w:val="Light Shading Accent 3"/>
    <w:basedOn w:val="Normaltabel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jusskuggning-dekorfrg4">
    <w:name w:val="Light Shading Accent 4"/>
    <w:basedOn w:val="Normaltabel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jusskuggning-dekorfrg5">
    <w:name w:val="Light Shading Accent 5"/>
    <w:basedOn w:val="Normaltabel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jusskuggning-dekorfrg6">
    <w:name w:val="Light Shading Accent 6"/>
    <w:basedOn w:val="Normaltabel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juslista">
    <w:name w:val="Light List"/>
    <w:basedOn w:val="Normaltabel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juslista-dekorfrg2">
    <w:name w:val="Light List Accent 2"/>
    <w:basedOn w:val="Normaltabel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juslista-dekorfrg3">
    <w:name w:val="Light List Accent 3"/>
    <w:basedOn w:val="Normaltabel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juslista-dekorfrg4">
    <w:name w:val="Light List Accent 4"/>
    <w:basedOn w:val="Normaltabel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juslista-dekorfrg5">
    <w:name w:val="Light List Accent 5"/>
    <w:basedOn w:val="Normaltabel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juslista-dekorfrg6">
    <w:name w:val="Light List Accent 6"/>
    <w:basedOn w:val="Normaltabel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justrutnt">
    <w:name w:val="Light Grid"/>
    <w:basedOn w:val="Normaltabel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justrutnt-dekorfrg2">
    <w:name w:val="Light Grid Accent 2"/>
    <w:basedOn w:val="Normaltabel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justrutnt-dekorfrg3">
    <w:name w:val="Light Grid Accent 3"/>
    <w:basedOn w:val="Normaltabel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justrutnt-dekorfrg4">
    <w:name w:val="Light Grid Accent 4"/>
    <w:basedOn w:val="Normaltabel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justrutnt-dekorfrg5">
    <w:name w:val="Light Grid Accent 5"/>
    <w:basedOn w:val="Normaltabel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justrutnt-dekorfrg6">
    <w:name w:val="Light Grid Accent 6"/>
    <w:basedOn w:val="Normaltabel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llanmrkskuggning1">
    <w:name w:val="Medium Shading 1"/>
    <w:basedOn w:val="Normaltabel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1">
    <w:name w:val="Medium Shading 2 Accent 1"/>
    <w:basedOn w:val="Normal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2">
    <w:name w:val="Medium Shading 2 Accent 2"/>
    <w:basedOn w:val="Normal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3">
    <w:name w:val="Medium Shading 2 Accent 3"/>
    <w:basedOn w:val="Normal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4">
    <w:name w:val="Medium Shading 2 Accent 4"/>
    <w:basedOn w:val="Normal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5">
    <w:name w:val="Medium Shading 2 Accent 5"/>
    <w:basedOn w:val="Normal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6">
    <w:name w:val="Medium Shading 2 Accent 6"/>
    <w:basedOn w:val="Normal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lista1">
    <w:name w:val="Medium List 1"/>
    <w:basedOn w:val="Normaltabel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llanmrklista1-dekorfrg2">
    <w:name w:val="Medium List 1 Accent 2"/>
    <w:basedOn w:val="Normaltabel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llanmrklista1-dekorfrg3">
    <w:name w:val="Medium List 1 Accent 3"/>
    <w:basedOn w:val="Normaltabel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llanmrklista1-dekorfrg4">
    <w:name w:val="Medium List 1 Accent 4"/>
    <w:basedOn w:val="Normaltabel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llanmrklista1-dekorfrg5">
    <w:name w:val="Medium List 1 Accent 5"/>
    <w:basedOn w:val="Normaltabel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llanmrklista1-dekorfrg6">
    <w:name w:val="Medium List 1 Accent 6"/>
    <w:basedOn w:val="Normaltabel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llanmrklista2">
    <w:name w:val="Medium List 2"/>
    <w:basedOn w:val="Normal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trutnt1">
    <w:name w:val="Medium Grid 1"/>
    <w:basedOn w:val="Normaltabel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llanmrktrutnt1-dekorfrg2">
    <w:name w:val="Medium Grid 1 Accent 2"/>
    <w:basedOn w:val="Normaltabel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llanmrktrutnt1-dekorfrg3">
    <w:name w:val="Medium Grid 1 Accent 3"/>
    <w:basedOn w:val="Normaltabel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llanmrktrutnt1-dekorfrg4">
    <w:name w:val="Medium Grid 1 Accent 4"/>
    <w:basedOn w:val="Normaltabel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llanmrktrutnt1-dekorfrg5">
    <w:name w:val="Medium Grid 1 Accent 5"/>
    <w:basedOn w:val="Normaltabel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llanmrktrutnt1-dekorfrg6">
    <w:name w:val="Medium Grid 1 Accent 6"/>
    <w:basedOn w:val="Normaltabel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llanmrktrutnt2">
    <w:name w:val="Medium Grid 2"/>
    <w:basedOn w:val="Normal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llanmrktrutnt3-dekorfrg2">
    <w:name w:val="Medium Grid 3 Accent 2"/>
    <w:basedOn w:val="Normal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llanmrktrutnt3-dekorfrg3">
    <w:name w:val="Medium Grid 3 Accent 3"/>
    <w:basedOn w:val="Normal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llanmrktrutnt3-dekorfrg4">
    <w:name w:val="Medium Grid 3 Accent 4"/>
    <w:basedOn w:val="Normal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llanmrktrutnt3-dekorfrg5">
    <w:name w:val="Medium Grid 3 Accent 5"/>
    <w:basedOn w:val="Normal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llanmrktrutnt3-dekorfrg6">
    <w:name w:val="Medium Grid 3 Accent 6"/>
    <w:basedOn w:val="Normal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rklista">
    <w:name w:val="Dark List"/>
    <w:basedOn w:val="Normaltabel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Mrklista-dekorfrg2">
    <w:name w:val="Dark List Accent 2"/>
    <w:basedOn w:val="Normaltabel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Mrklista-dekorfrg3">
    <w:name w:val="Dark List Accent 3"/>
    <w:basedOn w:val="Normaltabel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Mrklista-dekorfrg4">
    <w:name w:val="Dark List Accent 4"/>
    <w:basedOn w:val="Normaltabel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Mrklista-dekorfrg5">
    <w:name w:val="Dark List Accent 5"/>
    <w:basedOn w:val="Normaltabel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Mrklista-dekorfrg6">
    <w:name w:val="Dark List Accent 6"/>
    <w:basedOn w:val="Normaltabel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Frgadskuggning">
    <w:name w:val="Colorful Shading"/>
    <w:basedOn w:val="Normaltabel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Frgadskuggning-dekorfrg4">
    <w:name w:val="Colorful Shading Accent 4"/>
    <w:basedOn w:val="Normaltabel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Frgadlista">
    <w:name w:val="Colorful List"/>
    <w:basedOn w:val="Normaltabel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Frgadlista-dekorfrg2">
    <w:name w:val="Colorful List Accent 2"/>
    <w:basedOn w:val="Normaltabel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Frgadlista-dekorfrg3">
    <w:name w:val="Colorful List Accent 3"/>
    <w:basedOn w:val="Normaltabel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Frgadlista-dekorfrg4">
    <w:name w:val="Colorful List Accent 4"/>
    <w:basedOn w:val="Normaltabel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Frgadlista-dekorfrg5">
    <w:name w:val="Colorful List Accent 5"/>
    <w:basedOn w:val="Normaltabel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Frgadlista-dekorfrg6">
    <w:name w:val="Colorful List Accent 6"/>
    <w:basedOn w:val="Normaltabel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Frgatrutnt">
    <w:name w:val="Colorful Grid"/>
    <w:basedOn w:val="Normal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Frgatrutnt-dekorfrg2">
    <w:name w:val="Colorful Grid Accent 2"/>
    <w:basedOn w:val="Normal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Frgatrutnt-dekorfrg3">
    <w:name w:val="Colorful Grid Accent 3"/>
    <w:basedOn w:val="Normal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Frgatrutnt-dekorfrg4">
    <w:name w:val="Colorful Grid Accent 4"/>
    <w:basedOn w:val="Normal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Frgatrutnt-dekorfrg5">
    <w:name w:val="Colorful Grid Accent 5"/>
    <w:basedOn w:val="Normal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Frgatrutnt-dekorfrg6">
    <w:name w:val="Colorful Grid Accent 6"/>
    <w:basedOn w:val="Normal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516</Words>
  <Characters>2736</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3246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Alvarez Rosas, Rodrigo</cp:lastModifiedBy>
  <cp:revision>2</cp:revision>
  <dcterms:created xsi:type="dcterms:W3CDTF">2025-10-22T09:06:00Z</dcterms:created>
  <dcterms:modified xsi:type="dcterms:W3CDTF">2025-10-22T09:06:00Z</dcterms:modified>
  <cp:category/>
</cp:coreProperties>
</file>